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7BEB6622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6E48DC" w:rsidRPr="006E48DC">
        <w:rPr>
          <w:rFonts w:asciiTheme="minorEastAsia" w:hAnsiTheme="minorEastAsia" w:cs="MS-Mincho" w:hint="eastAsia"/>
          <w:kern w:val="0"/>
          <w:szCs w:val="21"/>
        </w:rPr>
        <w:t>省スペース型デスクトップ PC 一式（60 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F6280"/>
    <w:rsid w:val="00217AF7"/>
    <w:rsid w:val="004C1DB9"/>
    <w:rsid w:val="00621D5E"/>
    <w:rsid w:val="006251A2"/>
    <w:rsid w:val="006746B6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CA5AD4"/>
    <w:rsid w:val="00CB14B8"/>
    <w:rsid w:val="00CD3B1D"/>
    <w:rsid w:val="00D27B9A"/>
    <w:rsid w:val="00DB672C"/>
    <w:rsid w:val="00E504D2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22</cp:revision>
  <dcterms:created xsi:type="dcterms:W3CDTF">2022-06-13T21:33:00Z</dcterms:created>
  <dcterms:modified xsi:type="dcterms:W3CDTF">2024-09-17T02:45:00Z</dcterms:modified>
</cp:coreProperties>
</file>