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7AE05F3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7216F5" w:rsidRPr="007216F5">
        <w:rPr>
          <w:rFonts w:asciiTheme="minorEastAsia" w:hAnsiTheme="minorEastAsia" w:cs="MS-Mincho" w:hint="eastAsia"/>
          <w:kern w:val="0"/>
          <w:szCs w:val="21"/>
        </w:rPr>
        <w:t>シングルセルATACシーケンスライブラリー調製キット一式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A2F98"/>
    <w:rsid w:val="001F6280"/>
    <w:rsid w:val="00217AF7"/>
    <w:rsid w:val="005D20DB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22</cp:revision>
  <dcterms:created xsi:type="dcterms:W3CDTF">2022-06-13T21:33:00Z</dcterms:created>
  <dcterms:modified xsi:type="dcterms:W3CDTF">2024-12-03T04:57:00Z</dcterms:modified>
</cp:coreProperties>
</file>